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2A" w:rsidRPr="00450442" w:rsidRDefault="005A1419"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Интернет магазин </w:t>
      </w:r>
      <w:r w:rsidRPr="00450442">
        <w:rPr>
          <w:rFonts w:ascii="Arial" w:hAnsi="Arial" w:cs="Arial"/>
          <w:color w:val="000000"/>
        </w:rPr>
        <w:t>электроники</w:t>
      </w:r>
      <w:r w:rsidR="00B6612A" w:rsidRPr="00450442">
        <w:rPr>
          <w:rFonts w:ascii="Arial" w:eastAsia="Times New Roman" w:hAnsi="Arial" w:cs="Arial"/>
          <w:color w:val="000000"/>
          <w:lang w:eastAsia="ru-RU"/>
        </w:rPr>
        <w:t xml:space="preserve"> «</w:t>
      </w:r>
      <w:r w:rsidRPr="00450442">
        <w:rPr>
          <w:rStyle w:val="a4"/>
          <w:rFonts w:ascii="Arial" w:hAnsi="Arial" w:cs="Arial"/>
        </w:rPr>
        <w:t>Trade59.ru</w:t>
      </w:r>
      <w:r w:rsidR="00B6612A" w:rsidRPr="00450442">
        <w:rPr>
          <w:rFonts w:ascii="Arial" w:eastAsia="Times New Roman" w:hAnsi="Arial" w:cs="Arial"/>
          <w:color w:val="000000"/>
          <w:lang w:eastAsia="ru-RU"/>
        </w:rPr>
        <w:t xml:space="preserve">» </w:t>
      </w:r>
      <w:r w:rsidRPr="00450442">
        <w:rPr>
          <w:rFonts w:ascii="Arial" w:eastAsia="Times New Roman" w:hAnsi="Arial" w:cs="Arial"/>
          <w:color w:val="000000"/>
          <w:lang w:eastAsia="ru-RU"/>
        </w:rPr>
        <w:t>продает различные виды электроники и аксессуаров к ним</w:t>
      </w:r>
      <w:r w:rsidR="00B6612A" w:rsidRPr="00450442">
        <w:rPr>
          <w:rFonts w:ascii="Arial" w:eastAsia="Times New Roman" w:hAnsi="Arial" w:cs="Arial"/>
          <w:color w:val="000000"/>
          <w:lang w:eastAsia="ru-RU"/>
        </w:rPr>
        <w:t>. Все операции совершаются согласно «Положение о порядке хранения и защиты персональных данных пользователей»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При </w:t>
      </w:r>
      <w:r w:rsidR="005A1419" w:rsidRPr="00450442">
        <w:rPr>
          <w:rFonts w:ascii="Arial" w:eastAsia="Times New Roman" w:hAnsi="Arial" w:cs="Arial"/>
          <w:color w:val="000000"/>
          <w:lang w:eastAsia="ru-RU"/>
        </w:rPr>
        <w:t>оформлении заказа</w:t>
      </w:r>
      <w:r w:rsidRPr="00450442">
        <w:rPr>
          <w:rFonts w:ascii="Arial" w:eastAsia="Times New Roman" w:hAnsi="Arial" w:cs="Arial"/>
          <w:color w:val="000000"/>
          <w:lang w:eastAsia="ru-RU"/>
        </w:rPr>
        <w:t xml:space="preserve"> необходимо ознакомится с пользовательским соглашением.</w:t>
      </w:r>
    </w:p>
    <w:p w:rsidR="00B6612A" w:rsidRPr="00450442" w:rsidRDefault="00B6612A" w:rsidP="00B6612A">
      <w:pPr>
        <w:rPr>
          <w:rFonts w:ascii="Arial" w:eastAsia="Times New Roman" w:hAnsi="Arial" w:cs="Arial"/>
          <w:color w:val="000000"/>
          <w:lang w:eastAsia="ru-RU"/>
        </w:rPr>
      </w:pPr>
    </w:p>
    <w:p w:rsidR="00B6612A" w:rsidRPr="00450442" w:rsidRDefault="00B6612A" w:rsidP="005A1419">
      <w:pPr>
        <w:rPr>
          <w:rFonts w:ascii="Arial" w:eastAsia="Times New Roman" w:hAnsi="Arial" w:cs="Arial"/>
          <w:color w:val="000000"/>
          <w:lang w:eastAsia="ru-RU"/>
        </w:rPr>
      </w:pPr>
      <w:r w:rsidRPr="00450442">
        <w:rPr>
          <w:rFonts w:ascii="Arial" w:eastAsia="Times New Roman" w:hAnsi="Arial" w:cs="Arial"/>
          <w:color w:val="000000"/>
          <w:lang w:eastAsia="ru-RU"/>
        </w:rPr>
        <w:t>Политик</w:t>
      </w:r>
      <w:r w:rsidR="005A1419" w:rsidRPr="00450442">
        <w:rPr>
          <w:rFonts w:ascii="Arial" w:eastAsia="Times New Roman" w:hAnsi="Arial" w:cs="Arial"/>
          <w:color w:val="000000"/>
          <w:lang w:eastAsia="ru-RU"/>
        </w:rPr>
        <w:t>а</w:t>
      </w:r>
      <w:r w:rsidRPr="00450442">
        <w:rPr>
          <w:rFonts w:ascii="Arial" w:eastAsia="Times New Roman" w:hAnsi="Arial" w:cs="Arial"/>
          <w:color w:val="000000"/>
          <w:lang w:eastAsia="ru-RU"/>
        </w:rPr>
        <w:t xml:space="preserve"> конфиденциальности </w:t>
      </w:r>
      <w:r w:rsidR="005A1419" w:rsidRPr="00450442">
        <w:rPr>
          <w:rFonts w:ascii="Arial" w:eastAsia="Times New Roman" w:hAnsi="Arial" w:cs="Arial"/>
          <w:color w:val="000000"/>
          <w:lang w:eastAsia="ru-RU"/>
        </w:rPr>
        <w:t>интернет магазина</w:t>
      </w:r>
      <w:r w:rsidR="005A1419" w:rsidRPr="00450442">
        <w:rPr>
          <w:rFonts w:ascii="Arial" w:hAnsi="Arial" w:cs="Arial"/>
          <w:color w:val="000000"/>
        </w:rPr>
        <w:t>электроники</w:t>
      </w:r>
      <w:r w:rsidR="005A1419" w:rsidRPr="00450442">
        <w:rPr>
          <w:rFonts w:ascii="Arial" w:eastAsia="Times New Roman" w:hAnsi="Arial" w:cs="Arial"/>
          <w:color w:val="000000"/>
          <w:lang w:eastAsia="ru-RU"/>
        </w:rPr>
        <w:t xml:space="preserve"> «</w:t>
      </w:r>
      <w:r w:rsidR="005A1419" w:rsidRPr="00450442">
        <w:rPr>
          <w:rStyle w:val="a4"/>
          <w:rFonts w:ascii="Arial" w:hAnsi="Arial" w:cs="Arial"/>
        </w:rPr>
        <w:t>Trade59.ru</w:t>
      </w:r>
      <w:r w:rsidR="005A1419" w:rsidRPr="00450442">
        <w:rPr>
          <w:rFonts w:ascii="Arial" w:eastAsia="Times New Roman" w:hAnsi="Arial" w:cs="Arial"/>
          <w:color w:val="000000"/>
          <w:lang w:eastAsia="ru-RU"/>
        </w:rPr>
        <w:t>».</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1. Общие положения</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1.1. Политика в отношении обработки персональных данных (далее — Политика) направлена на защиту прав и свобод физических лиц, персональные данные которых обрабатывает </w:t>
      </w:r>
      <w:r w:rsidR="005A1419" w:rsidRPr="00450442">
        <w:rPr>
          <w:rFonts w:ascii="Arial" w:hAnsi="Arial" w:cs="Arial"/>
          <w:color w:val="000000"/>
        </w:rPr>
        <w:t xml:space="preserve">ИП </w:t>
      </w:r>
      <w:proofErr w:type="spellStart"/>
      <w:r w:rsidR="00D83B9D">
        <w:rPr>
          <w:rFonts w:ascii="Arial" w:hAnsi="Arial" w:cs="Arial"/>
          <w:color w:val="000000"/>
        </w:rPr>
        <w:t>Кислинский</w:t>
      </w:r>
      <w:proofErr w:type="spellEnd"/>
      <w:r w:rsidR="00D83B9D">
        <w:rPr>
          <w:rFonts w:ascii="Arial" w:hAnsi="Arial" w:cs="Arial"/>
          <w:color w:val="000000"/>
        </w:rPr>
        <w:t xml:space="preserve"> Антон Игоревич </w:t>
      </w:r>
      <w:r w:rsidRPr="00450442">
        <w:rPr>
          <w:rFonts w:ascii="Arial" w:eastAsia="Times New Roman" w:hAnsi="Arial" w:cs="Arial"/>
          <w:color w:val="000000"/>
          <w:lang w:eastAsia="ru-RU"/>
        </w:rPr>
        <w:t>(далее — Оператор).</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1.2. Политика разработана в соответствии с требованиями Конституции Российской Федерации, Федеральным законом от 27.07.2006 г. № 152-ФЗ «О персональных данных» (далее — ФЗ «О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1.3. Политика содержит сведения, подлежащие раскрытию в соответствии с ч. 1 ст.14, ч. 2 ст. 18.1 ФЗ «О персональных данных», и является общедоступным документом.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2. Сведения об операторе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2.1. Оператор ведет свою деятельность по адресу: Пермский край, г. Пермь, </w:t>
      </w:r>
      <w:r w:rsidR="005A1419" w:rsidRPr="00450442">
        <w:rPr>
          <w:rFonts w:ascii="Arial" w:hAnsi="Arial" w:cs="Arial"/>
          <w:color w:val="000000"/>
        </w:rPr>
        <w:t xml:space="preserve">ул. </w:t>
      </w:r>
      <w:r w:rsidR="00D83B9D">
        <w:rPr>
          <w:rFonts w:ascii="Arial" w:hAnsi="Arial" w:cs="Arial"/>
          <w:color w:val="000000"/>
        </w:rPr>
        <w:t xml:space="preserve">Революции, 22 (между ул. 25 Октября и ул. </w:t>
      </w:r>
      <w:proofErr w:type="spellStart"/>
      <w:r w:rsidR="00D83B9D">
        <w:rPr>
          <w:rFonts w:ascii="Arial" w:hAnsi="Arial" w:cs="Arial"/>
          <w:color w:val="000000"/>
        </w:rPr>
        <w:t>Швецова</w:t>
      </w:r>
      <w:proofErr w:type="spellEnd"/>
      <w:r w:rsidR="00D83B9D">
        <w:rPr>
          <w:rFonts w:ascii="Arial" w:hAnsi="Arial" w:cs="Arial"/>
          <w:color w:val="000000"/>
        </w:rPr>
        <w:t>)</w:t>
      </w:r>
      <w:r w:rsidRPr="00450442">
        <w:rPr>
          <w:rFonts w:ascii="Arial" w:eastAsia="Times New Roman" w:hAnsi="Arial" w:cs="Arial"/>
          <w:color w:val="000000"/>
          <w:lang w:eastAsia="ru-RU"/>
        </w:rPr>
        <w:t>.</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 Сведения об обработке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3.1. 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 лиц.</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3.2. Оператор получает персональные данные непосредственно у субъектов персональных данных. Предоставляя свои персональные данные </w:t>
      </w:r>
      <w:r w:rsidR="005A1419" w:rsidRPr="00450442">
        <w:rPr>
          <w:rFonts w:ascii="Arial" w:hAnsi="Arial" w:cs="Arial"/>
          <w:color w:val="000000"/>
        </w:rPr>
        <w:t xml:space="preserve">ИП </w:t>
      </w:r>
      <w:proofErr w:type="spellStart"/>
      <w:r w:rsidR="00D83B9D">
        <w:rPr>
          <w:rFonts w:ascii="Arial" w:hAnsi="Arial" w:cs="Arial"/>
          <w:color w:val="000000"/>
        </w:rPr>
        <w:t>Кислинский</w:t>
      </w:r>
      <w:proofErr w:type="spellEnd"/>
      <w:r w:rsidR="00D83B9D">
        <w:rPr>
          <w:rFonts w:ascii="Arial" w:hAnsi="Arial" w:cs="Arial"/>
          <w:color w:val="000000"/>
        </w:rPr>
        <w:t xml:space="preserve"> Антон Игоревич</w:t>
      </w:r>
      <w:r w:rsidRPr="00450442">
        <w:rPr>
          <w:rFonts w:ascii="Arial" w:eastAsia="Times New Roman" w:hAnsi="Arial" w:cs="Arial"/>
          <w:color w:val="000000"/>
          <w:lang w:eastAsia="ru-RU"/>
        </w:rPr>
        <w:t>, субъект персональных данных подтверждает свое согласие на их обработку любым способом в целях, в порядке и объеме, установленных действующим законодательством Российской Федерации.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3.3. В рамках использования Сайта субъект персональных данных обязуется предоставлять только достоверные Сведения и несет ответственность за предоставленную им информацию. Субъект персональных данных обязуется своевременно актуализировать Сведения посредством их редактирования на Сайте. Компания вправе запрашивать, а субъект персональных данных обязан предоставлять по такому запросу документы и информацию, необходимые для определения субъекта персональных данных как стороны соглашения и/или стороны, использующей соответствующий Сервис, а также документы, подтверждающие достоверность представленных Сведений и правомерность использования/предложения Продукта и/или связь субъекта персональных данных с указанным в Объявлении Продуктом.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3.4. 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3.5. 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 Обработка персональных данных Клиентов</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4.1. Оператор обрабатывает персональные данные Клиентов в рамках правоотношений с Оператором, урегулированных частью второй Гражданского Кодекса Российской Федерации от 26 января 1996 г. № 14-ФЗ, (далее — Клиентов).</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4.2. Оператор обрабатывает персональные данные Клиентов в целях соблюдения норм законодательства РФ, а также с целью:</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информировать о новых услугах, специальных акциях и предложениях;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исполнения договоров на предоставление услуг;</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заключение и исполнение условий договора;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расчетов с пользователями услугами;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для рассмотрения претензий пользователей услугами.</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4.3. В процессе использования Сервисов Сайта (в том числе при Регистрации, взаимодействии с другими субъектами персональных данных через интерфейс Сайта, размещении Объявлений, просмотре страниц Сайта и т.п.) субъект персональных данных самостоятельно и добровольно принимает решение о предоставлении Компании персональных и иных сведений о субъекте персональных данных (фамилия, имя, отчество, псевдоним субъекта персональных данных, адрес электронной почты, номер мобильного телефона, а также любая иная информация, предоставленная субъектом персональных данных, в том числе содержащаяся в сообщениях, направляемых другим субъектам персональных данных через форму обратной связи в интерфейсе Сайта, информация о действиях субъекта персональных данных на Сайте и пр.) для целей исполнения Пользовательского соглашения. Настоящим Субъект персональных данных заявляет о своем согласии на автоматизированную, а также без использования средств автоматизации обработку Компанией и его аффилированными лицами персональных и иных данных субъекта персональных данных путем совершения действий, предусмотренных пунктом 3 статьи 3 Федерального закона от 27.07.2006 № 152-ФЗ "О персональных данных" для обработки другим Субъект персональных данных и/или третьим лицам, действующим по поручению Компании, в том числе для целей: предоставления консультационной поддержки Субъектам персональных данных в связи с использованием Сайта, проверки Объявлений на предмет соответствия Пользовательскому соглашению, доставки сообщений другим Субъектам персональных данных,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рекламных сообщений Компании или третьих лиц, предупреждения или пресечения незаконных и/или несанкционированных действий субъектов персональных данных или третьих лиц, обеспечения соблюдения требований действующего законодательства Российской Федерации. Компания принимает все необходимые меры для защиты персональных данных Субъекта персональных данных от несанкционированного доступа третьих лиц.</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4.4. Оператор обрабатывает персональные данные Клиентов с их согласия, предоставляемого Клиентами и/или их законными представителями путем совершения конклюдентных действий на настоящем интернет-сайте, в том числе, но не ограничиваясь, оформлением заказа, регистрацией в личном кабинете, подпиской на рассылку, в соответствии с настоящей Политикой.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4.5. Оператор обрабатывает персональные Данные клиентов не дольше, чем того требуют цели обработки персональных данных, если иное не предусмотрено требованиями законодательства РФ.</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4.6. Оператор обрабатывает следующие персональные данные Клиентов:</w:t>
      </w:r>
    </w:p>
    <w:p w:rsidR="00A72DE2" w:rsidRPr="00450442" w:rsidRDefault="00A72DE2" w:rsidP="00A72DE2">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фамилия;</w:t>
      </w:r>
    </w:p>
    <w:p w:rsidR="00A72DE2" w:rsidRPr="00450442" w:rsidRDefault="00A72DE2" w:rsidP="00A72DE2">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имя;</w:t>
      </w:r>
    </w:p>
    <w:p w:rsidR="00A72DE2" w:rsidRPr="00450442" w:rsidRDefault="00A72DE2" w:rsidP="00A72DE2">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отчество;</w:t>
      </w:r>
    </w:p>
    <w:p w:rsidR="00A72DE2" w:rsidRPr="00450442" w:rsidRDefault="00A72DE2" w:rsidP="00A72DE2">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адрес;</w:t>
      </w:r>
    </w:p>
    <w:p w:rsidR="00A72DE2" w:rsidRPr="00450442" w:rsidRDefault="00A72DE2" w:rsidP="00A72DE2">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мобильный телефон;</w:t>
      </w:r>
    </w:p>
    <w:p w:rsidR="00A72DE2" w:rsidRPr="00450442" w:rsidRDefault="00A72DE2" w:rsidP="00A72DE2">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электронная почта.</w:t>
      </w:r>
    </w:p>
    <w:p w:rsidR="00B6612A" w:rsidRPr="00755444" w:rsidRDefault="00755444" w:rsidP="00B6612A">
      <w:pPr>
        <w:rPr>
          <w:rFonts w:ascii="Arial" w:eastAsia="Times New Roman" w:hAnsi="Arial" w:cs="Arial"/>
          <w:color w:val="000000"/>
          <w:lang w:eastAsia="ru-RU"/>
        </w:rPr>
      </w:pPr>
      <w:r>
        <w:rPr>
          <w:rFonts w:ascii="Arial" w:eastAsia="Times New Roman" w:hAnsi="Arial" w:cs="Arial"/>
          <w:color w:val="000000"/>
          <w:lang w:eastAsia="ru-RU"/>
        </w:rPr>
        <w:t>Обрабатываемые персональные данные необходимы для оформления заказа и его подтверждения. Другие персональные данные Оператором не собираются и не обрабатываются.</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4.7. В целях исполнения действующего Законодательства Оператором осуществляется обработка информации:</w:t>
      </w:r>
    </w:p>
    <w:p w:rsidR="00B6612A"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Разовый - необходимых в целях однократного обращения Клиента к Оператору, для получения обратной связи от сотрудников </w:t>
      </w:r>
      <w:r w:rsidR="005A1419" w:rsidRPr="00450442">
        <w:rPr>
          <w:rFonts w:ascii="Arial" w:eastAsia="Times New Roman" w:hAnsi="Arial" w:cs="Arial"/>
          <w:color w:val="000000"/>
          <w:lang w:eastAsia="ru-RU"/>
        </w:rPr>
        <w:t xml:space="preserve">ИП </w:t>
      </w:r>
      <w:proofErr w:type="spellStart"/>
      <w:r w:rsidR="00D83B9D">
        <w:rPr>
          <w:rFonts w:ascii="Arial" w:hAnsi="Arial" w:cs="Arial"/>
          <w:color w:val="000000"/>
        </w:rPr>
        <w:t>Кислинский</w:t>
      </w:r>
      <w:proofErr w:type="spellEnd"/>
      <w:r w:rsidR="00D83B9D">
        <w:rPr>
          <w:rFonts w:ascii="Arial" w:hAnsi="Arial" w:cs="Arial"/>
          <w:color w:val="000000"/>
        </w:rPr>
        <w:t xml:space="preserve"> Антон Игоревич</w:t>
      </w:r>
      <w:r w:rsidRPr="00450442">
        <w:rPr>
          <w:rFonts w:ascii="Arial" w:eastAsia="Times New Roman" w:hAnsi="Arial" w:cs="Arial"/>
          <w:color w:val="000000"/>
          <w:lang w:eastAsia="ru-RU"/>
        </w:rPr>
        <w:t>;</w:t>
      </w:r>
    </w:p>
    <w:p w:rsidR="00D10D66" w:rsidRPr="00450442" w:rsidRDefault="00D10D66" w:rsidP="00B6612A">
      <w:pPr>
        <w:rPr>
          <w:rFonts w:ascii="Arial" w:eastAsia="Times New Roman" w:hAnsi="Arial" w:cs="Arial"/>
          <w:color w:val="000000"/>
          <w:lang w:eastAsia="ru-RU"/>
        </w:rPr>
      </w:pPr>
      <w:r>
        <w:rPr>
          <w:rFonts w:ascii="Arial" w:eastAsia="Times New Roman" w:hAnsi="Arial" w:cs="Arial"/>
          <w:color w:val="000000"/>
          <w:lang w:eastAsia="ru-RU"/>
        </w:rPr>
        <w:t xml:space="preserve">4.8. Срок </w:t>
      </w:r>
      <w:r w:rsidR="00102812">
        <w:rPr>
          <w:rFonts w:ascii="Arial" w:eastAsia="Times New Roman" w:hAnsi="Arial" w:cs="Arial"/>
          <w:color w:val="000000"/>
          <w:lang w:eastAsia="ru-RU"/>
        </w:rPr>
        <w:t>хранения</w:t>
      </w:r>
      <w:r>
        <w:rPr>
          <w:rFonts w:ascii="Arial" w:eastAsia="Times New Roman" w:hAnsi="Arial" w:cs="Arial"/>
          <w:color w:val="000000"/>
          <w:lang w:eastAsia="ru-RU"/>
        </w:rPr>
        <w:t xml:space="preserve"> персональных данных Пользователя </w:t>
      </w:r>
      <w:r w:rsidR="00102812">
        <w:rPr>
          <w:rFonts w:ascii="Arial" w:eastAsia="Times New Roman" w:hAnsi="Arial" w:cs="Arial"/>
          <w:color w:val="000000"/>
          <w:lang w:eastAsia="ru-RU"/>
        </w:rPr>
        <w:t>не более 5 лет</w:t>
      </w:r>
      <w:bookmarkStart w:id="0" w:name="_GoBack"/>
      <w:bookmarkEnd w:id="0"/>
      <w:r>
        <w:rPr>
          <w:rFonts w:ascii="Arial" w:eastAsia="Times New Roman" w:hAnsi="Arial" w:cs="Arial"/>
          <w:color w:val="000000"/>
          <w:lang w:eastAsia="ru-RU"/>
        </w:rPr>
        <w:t>.</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 Сведения об обеспечении безопасности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5.1. Оператор назначает ответственного за организацию обработки персональных данных для выполнения обязанностей, предусмотренных ФЗ «О персональных данных» и принятыми в соответствии с ним нормативными правовыми актами.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5.2.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обеспечивает неограниченный доступ к Политике, копия которой размещена по адресу нахождения Оператора, а также может быть размещена на сайте Оператора;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во исполнение Политики утверждает и приводит в действие документ «Положение об обработке персональных данных» (далее — Положение) и иные локальные акты;</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ознакомление работников с положениями законодательства о персональных данных, а также с Политикой и Положением;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осуществляет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устанавливает правила доступа к персональным данным, обрабатываемым в информационной системе Оператора, а также обеспечивает регистрацию и учёт всех действий с ними;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оценку вреда, который может быть причинен субъектам персональных данных в случае нарушения ФЗ «О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определение угроз безопасности персональных данных при их обработке в информационной системе Оператора;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осуществляет обнаружение фактов несанкционированного доступа к персональным данным и принимает меры по реагированию, включая восстановление персональных данных, модифицированных или уничтоженных вследствие несанкционированного доступа к ним;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осуществляет внутренний контроль соответствия обработки персональных данных ФЗ «О персональных данных», принятым в соответствии с ним нормативным правовым актам, требованиям к </w:t>
      </w:r>
      <w:r w:rsidRPr="00450442">
        <w:rPr>
          <w:rFonts w:ascii="Arial" w:eastAsia="Times New Roman" w:hAnsi="Arial" w:cs="Arial"/>
          <w:color w:val="000000"/>
          <w:lang w:eastAsia="ru-RU"/>
        </w:rPr>
        <w:lastRenderedPageBreak/>
        <w:t>защите персональных данных, Политике, Положению и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5.3. Размещая на Сайте Объявления, Субъект персональных данных указывает Сведения, указанные в Объявлении, общедоступными и понимает, что размещенная информация публикуется на Сайте в открытом доступе, то есть доступна для ознакомления любому посетителю Сайта (неограниченному кругу лиц) на территории всех стран мира, где имеется возможность использования сети Интернет и доступа к сайту, соответственно Субъект персональных данных понимает и принимает на себя все риски, связанные с таким размещением информации, в том числе, включая, но не ограничиваясь: риск попадания адреса электронной почты в списки для рассылки спам-сообщений, риск попадания адреса электронной почты к различного рода мошенникам, риск попадания телефонного номера к SMS-</w:t>
      </w:r>
      <w:proofErr w:type="spellStart"/>
      <w:r w:rsidRPr="00450442">
        <w:rPr>
          <w:rFonts w:ascii="Arial" w:eastAsia="Times New Roman" w:hAnsi="Arial" w:cs="Arial"/>
          <w:color w:val="000000"/>
          <w:lang w:eastAsia="ru-RU"/>
        </w:rPr>
        <w:t>спамерам</w:t>
      </w:r>
      <w:proofErr w:type="spellEnd"/>
      <w:r w:rsidRPr="00450442">
        <w:rPr>
          <w:rFonts w:ascii="Arial" w:eastAsia="Times New Roman" w:hAnsi="Arial" w:cs="Arial"/>
          <w:color w:val="000000"/>
          <w:lang w:eastAsia="ru-RU"/>
        </w:rPr>
        <w:t xml:space="preserve"> и/или SMS-мошенникам и иные риски, вытекающие из такого размещения информации.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5.4. Компания не осуществляет предварительную проверку Сведений любого вида, размещаемых и/или распространяемых Субъект персональных данных посредством Сайта. Компания имеет право по своему усмотрению отказать Субъекту персональных данных в размещении и/или распространении им любых Сведений или удалить любые Сведения, которые размещены Субъектом персональных данных на Сайте, а Субъект персональных данных осознает и согласен с тем, что он должен самостоятельно оценивать все риски, связанные с размещением и распространением любых Сведений, включая оценку надежности, полноты или полезности такового.</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 Права субъектов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6.1. Субъект персональных данных имеет право:</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получение персональных данных, относящихся к данному субъекту, и информации, касающейся их обработки;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отзыв данного им согласия на обработку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защиту своих прав и законных интересов, в том числе на возмещение убытков и компенсацию морального вреда в судебном порядке;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получение информации, касающейся обработки его персональных данных, в том числе содержащей:</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подтверждение факта обработки персональных данных оператором;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правовые основания и цели обработки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цели и применяемые оператором способы обработки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сроки обработки персональных данных, в том числе сроки их хранения;</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порядок осуществления субъектом персональных данных прав, предусмотренных настоящим Федеральным законом;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информацию об осуществленной или о предполагаемой трансграничной передаче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иные сведения, предусмотренные настоящим Федеральным законом или другими федеральными законами.</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6.2.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6.3. Клиент может отозвать свое согласие на обработку персональных данных в соответствии со статьей 9 Федерального закона от 27.07.2006 года №152-ФЗ «О персональных данных» посредством направления соответствующего письменного заявления по почтовому адресу Оператора, указанного в настоящей Политике.</w:t>
      </w:r>
    </w:p>
    <w:p w:rsidR="00C27519" w:rsidRPr="00450442" w:rsidRDefault="00C27519" w:rsidP="00B6612A">
      <w:pPr>
        <w:rPr>
          <w:rFonts w:ascii="Arial" w:hAnsi="Arial" w:cs="Arial"/>
        </w:rPr>
      </w:pPr>
    </w:p>
    <w:sectPr w:rsidR="00C27519" w:rsidRPr="00450442" w:rsidSect="00B661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321F"/>
    <w:multiLevelType w:val="multilevel"/>
    <w:tmpl w:val="065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2EB0"/>
    <w:multiLevelType w:val="multilevel"/>
    <w:tmpl w:val="B50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B403F"/>
    <w:multiLevelType w:val="multilevel"/>
    <w:tmpl w:val="C55C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E76D8"/>
    <w:multiLevelType w:val="hybridMultilevel"/>
    <w:tmpl w:val="1DFE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F32D98"/>
    <w:multiLevelType w:val="multilevel"/>
    <w:tmpl w:val="AE3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6612A"/>
    <w:rsid w:val="00000D6D"/>
    <w:rsid w:val="00040469"/>
    <w:rsid w:val="000433F3"/>
    <w:rsid w:val="00073740"/>
    <w:rsid w:val="00086BFD"/>
    <w:rsid w:val="000959F0"/>
    <w:rsid w:val="00102812"/>
    <w:rsid w:val="00104213"/>
    <w:rsid w:val="001415C8"/>
    <w:rsid w:val="0015517B"/>
    <w:rsid w:val="001678D2"/>
    <w:rsid w:val="00180E1D"/>
    <w:rsid w:val="00182170"/>
    <w:rsid w:val="001D7CE4"/>
    <w:rsid w:val="001F511A"/>
    <w:rsid w:val="0020210B"/>
    <w:rsid w:val="002024EF"/>
    <w:rsid w:val="00202956"/>
    <w:rsid w:val="002079C3"/>
    <w:rsid w:val="002272A6"/>
    <w:rsid w:val="002332C5"/>
    <w:rsid w:val="0023562C"/>
    <w:rsid w:val="002668FE"/>
    <w:rsid w:val="002C724B"/>
    <w:rsid w:val="00315B72"/>
    <w:rsid w:val="00386518"/>
    <w:rsid w:val="00387454"/>
    <w:rsid w:val="003913E2"/>
    <w:rsid w:val="00394438"/>
    <w:rsid w:val="0039659E"/>
    <w:rsid w:val="003A7D8D"/>
    <w:rsid w:val="003C082F"/>
    <w:rsid w:val="00407AE8"/>
    <w:rsid w:val="00442952"/>
    <w:rsid w:val="00444BCF"/>
    <w:rsid w:val="00450442"/>
    <w:rsid w:val="00484D3F"/>
    <w:rsid w:val="004906F1"/>
    <w:rsid w:val="004A4D12"/>
    <w:rsid w:val="004B3C97"/>
    <w:rsid w:val="004B650C"/>
    <w:rsid w:val="004F06F6"/>
    <w:rsid w:val="0050340B"/>
    <w:rsid w:val="0056213F"/>
    <w:rsid w:val="00573EF5"/>
    <w:rsid w:val="005805EA"/>
    <w:rsid w:val="005A1419"/>
    <w:rsid w:val="005B7621"/>
    <w:rsid w:val="005D10F7"/>
    <w:rsid w:val="005F28F1"/>
    <w:rsid w:val="0063139D"/>
    <w:rsid w:val="006344DC"/>
    <w:rsid w:val="006550F1"/>
    <w:rsid w:val="00693538"/>
    <w:rsid w:val="006B6B6E"/>
    <w:rsid w:val="006F430D"/>
    <w:rsid w:val="00727390"/>
    <w:rsid w:val="00741D51"/>
    <w:rsid w:val="00755444"/>
    <w:rsid w:val="007A139C"/>
    <w:rsid w:val="007A5426"/>
    <w:rsid w:val="007A57AE"/>
    <w:rsid w:val="007D67A3"/>
    <w:rsid w:val="007F0E5D"/>
    <w:rsid w:val="00807274"/>
    <w:rsid w:val="00815AC2"/>
    <w:rsid w:val="008437FE"/>
    <w:rsid w:val="00867785"/>
    <w:rsid w:val="008720BF"/>
    <w:rsid w:val="00880E6A"/>
    <w:rsid w:val="008B792B"/>
    <w:rsid w:val="008C2D2E"/>
    <w:rsid w:val="008C2F55"/>
    <w:rsid w:val="008E7EFC"/>
    <w:rsid w:val="009050CA"/>
    <w:rsid w:val="00921AEB"/>
    <w:rsid w:val="00930C2F"/>
    <w:rsid w:val="0093474F"/>
    <w:rsid w:val="00947346"/>
    <w:rsid w:val="00964B64"/>
    <w:rsid w:val="009851E5"/>
    <w:rsid w:val="009B72E2"/>
    <w:rsid w:val="009E1901"/>
    <w:rsid w:val="009E50CB"/>
    <w:rsid w:val="009F7C1E"/>
    <w:rsid w:val="00A22921"/>
    <w:rsid w:val="00A24EA4"/>
    <w:rsid w:val="00A664D0"/>
    <w:rsid w:val="00A72DE2"/>
    <w:rsid w:val="00A90AAA"/>
    <w:rsid w:val="00A958FE"/>
    <w:rsid w:val="00AB4D2B"/>
    <w:rsid w:val="00AF4908"/>
    <w:rsid w:val="00B40A4D"/>
    <w:rsid w:val="00B455C4"/>
    <w:rsid w:val="00B6612A"/>
    <w:rsid w:val="00B8091D"/>
    <w:rsid w:val="00B81DCC"/>
    <w:rsid w:val="00BA1928"/>
    <w:rsid w:val="00BD01B9"/>
    <w:rsid w:val="00BD2779"/>
    <w:rsid w:val="00C27519"/>
    <w:rsid w:val="00CA6D53"/>
    <w:rsid w:val="00CE51FF"/>
    <w:rsid w:val="00D10D66"/>
    <w:rsid w:val="00D30171"/>
    <w:rsid w:val="00D32E9C"/>
    <w:rsid w:val="00D83B9D"/>
    <w:rsid w:val="00E026B5"/>
    <w:rsid w:val="00E115D1"/>
    <w:rsid w:val="00E610D0"/>
    <w:rsid w:val="00E74482"/>
    <w:rsid w:val="00E928AE"/>
    <w:rsid w:val="00EB1213"/>
    <w:rsid w:val="00ED2590"/>
    <w:rsid w:val="00ED5402"/>
    <w:rsid w:val="00F25943"/>
    <w:rsid w:val="00F81E3B"/>
    <w:rsid w:val="00FB32BE"/>
    <w:rsid w:val="00FB6766"/>
    <w:rsid w:val="00FC1B2B"/>
    <w:rsid w:val="00FD1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4E4A"/>
  <w15:docId w15:val="{CF0BAFDA-000C-49DF-98C0-88C63F93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0D"/>
  </w:style>
  <w:style w:type="paragraph" w:styleId="3">
    <w:name w:val="heading 3"/>
    <w:basedOn w:val="a"/>
    <w:link w:val="30"/>
    <w:uiPriority w:val="9"/>
    <w:qFormat/>
    <w:rsid w:val="00B661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61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12A"/>
    <w:rPr>
      <w:b/>
      <w:bCs/>
    </w:rPr>
  </w:style>
  <w:style w:type="paragraph" w:styleId="a5">
    <w:name w:val="List Paragraph"/>
    <w:basedOn w:val="a"/>
    <w:uiPriority w:val="34"/>
    <w:qFormat/>
    <w:rsid w:val="00B6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4544</TotalTime>
  <Pages>5</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Иван</cp:lastModifiedBy>
  <cp:revision>5</cp:revision>
  <dcterms:created xsi:type="dcterms:W3CDTF">2022-05-05T10:53:00Z</dcterms:created>
  <dcterms:modified xsi:type="dcterms:W3CDTF">2022-05-11T07:30:00Z</dcterms:modified>
</cp:coreProperties>
</file>